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5E04" w14:textId="77777777" w:rsidR="000E0B11" w:rsidRDefault="000E0B11">
      <w:pPr>
        <w:pStyle w:val="Standard"/>
        <w:rPr>
          <w:rFonts w:hint="eastAsia"/>
        </w:rPr>
      </w:pPr>
    </w:p>
    <w:p w14:paraId="6C588D4D" w14:textId="77777777" w:rsidR="000E0B11" w:rsidRDefault="00D009B6">
      <w:pPr>
        <w:pStyle w:val="Standard"/>
        <w:rPr>
          <w:rFonts w:hint="eastAsia"/>
          <w:sz w:val="28"/>
          <w:szCs w:val="28"/>
        </w:rPr>
      </w:pPr>
      <w:r>
        <w:rPr>
          <w:sz w:val="28"/>
          <w:szCs w:val="28"/>
        </w:rPr>
        <w:t>Bonjour à tous,</w:t>
      </w:r>
    </w:p>
    <w:p w14:paraId="1C31B89D" w14:textId="77777777" w:rsidR="000E0B11" w:rsidRDefault="000E0B11">
      <w:pPr>
        <w:pStyle w:val="Standard"/>
        <w:rPr>
          <w:rFonts w:hint="eastAsia"/>
          <w:sz w:val="28"/>
          <w:szCs w:val="28"/>
        </w:rPr>
      </w:pPr>
    </w:p>
    <w:p w14:paraId="3A841968" w14:textId="77777777" w:rsidR="000E0B11" w:rsidRDefault="000E0B11">
      <w:pPr>
        <w:pStyle w:val="Standard"/>
        <w:rPr>
          <w:rFonts w:hint="eastAsia"/>
          <w:sz w:val="28"/>
          <w:szCs w:val="28"/>
        </w:rPr>
      </w:pPr>
    </w:p>
    <w:p w14:paraId="78CF715C" w14:textId="77777777" w:rsidR="000E0B11" w:rsidRDefault="00D009B6">
      <w:pPr>
        <w:pStyle w:val="Standard"/>
        <w:rPr>
          <w:rFonts w:hint="eastAsia"/>
          <w:sz w:val="28"/>
          <w:szCs w:val="28"/>
        </w:rPr>
      </w:pPr>
      <w:r>
        <w:rPr>
          <w:sz w:val="28"/>
          <w:szCs w:val="28"/>
        </w:rPr>
        <w:t>Le Mascaron est une société de location de matériel pour fêtes créée en 1989 par mon époux et moi-même.</w:t>
      </w:r>
    </w:p>
    <w:p w14:paraId="493CDAAC" w14:textId="77777777" w:rsidR="000E0B11" w:rsidRDefault="00D009B6">
      <w:pPr>
        <w:pStyle w:val="Standard"/>
        <w:rPr>
          <w:rFonts w:hint="eastAsia"/>
          <w:sz w:val="28"/>
          <w:szCs w:val="28"/>
        </w:rPr>
      </w:pPr>
      <w:r>
        <w:rPr>
          <w:sz w:val="28"/>
          <w:szCs w:val="28"/>
        </w:rPr>
        <w:t xml:space="preserve">Mon époux travaillant pour un centre de séminaires en Ardennes, s’est très vite rendu compte que dans le </w:t>
      </w:r>
      <w:r>
        <w:rPr>
          <w:sz w:val="28"/>
          <w:szCs w:val="28"/>
        </w:rPr>
        <w:t>Luxembourg et la région liégeoise il n’y avait pas de société effectuant ce genre de prestations.</w:t>
      </w:r>
    </w:p>
    <w:p w14:paraId="3E9DC2E3" w14:textId="77777777" w:rsidR="000E0B11" w:rsidRDefault="00D009B6">
      <w:pPr>
        <w:pStyle w:val="Standard"/>
        <w:rPr>
          <w:rFonts w:hint="eastAsia"/>
          <w:sz w:val="28"/>
          <w:szCs w:val="28"/>
        </w:rPr>
      </w:pPr>
      <w:r>
        <w:rPr>
          <w:sz w:val="28"/>
          <w:szCs w:val="28"/>
        </w:rPr>
        <w:t>Petit à petit, nous avons donc développé l’activité en la faisant fructifier d’années en années.</w:t>
      </w:r>
    </w:p>
    <w:p w14:paraId="454A6677" w14:textId="77777777" w:rsidR="000E0B11" w:rsidRDefault="000E0B11">
      <w:pPr>
        <w:pStyle w:val="Standard"/>
        <w:rPr>
          <w:rFonts w:hint="eastAsia"/>
          <w:sz w:val="28"/>
          <w:szCs w:val="28"/>
        </w:rPr>
      </w:pPr>
    </w:p>
    <w:p w14:paraId="5249C190" w14:textId="77777777" w:rsidR="000E0B11" w:rsidRDefault="00D009B6">
      <w:pPr>
        <w:pStyle w:val="Standard"/>
        <w:rPr>
          <w:rFonts w:hint="eastAsia"/>
          <w:sz w:val="28"/>
          <w:szCs w:val="28"/>
        </w:rPr>
      </w:pPr>
      <w:r>
        <w:rPr>
          <w:sz w:val="28"/>
          <w:szCs w:val="28"/>
        </w:rPr>
        <w:t>Pourquoi avoir choisi de s’appeler « Le Mascaron » ?</w:t>
      </w:r>
    </w:p>
    <w:p w14:paraId="7293A573" w14:textId="77777777" w:rsidR="000E0B11" w:rsidRDefault="000E0B11">
      <w:pPr>
        <w:pStyle w:val="Standard"/>
        <w:rPr>
          <w:rFonts w:hint="eastAsia"/>
          <w:sz w:val="28"/>
          <w:szCs w:val="28"/>
        </w:rPr>
      </w:pPr>
    </w:p>
    <w:p w14:paraId="253F1B73" w14:textId="77777777" w:rsidR="000E0B11" w:rsidRDefault="00D009B6">
      <w:pPr>
        <w:pStyle w:val="Standard"/>
        <w:rPr>
          <w:rFonts w:hint="eastAsia"/>
          <w:sz w:val="28"/>
          <w:szCs w:val="28"/>
        </w:rPr>
      </w:pPr>
      <w:r>
        <w:rPr>
          <w:sz w:val="28"/>
          <w:szCs w:val="28"/>
        </w:rPr>
        <w:t>Nous c</w:t>
      </w:r>
      <w:r>
        <w:rPr>
          <w:sz w:val="28"/>
          <w:szCs w:val="28"/>
        </w:rPr>
        <w:t>herchions un nom qui sortait de l’ordinaire et qui ne comportait pas -</w:t>
      </w:r>
      <w:r>
        <w:rPr>
          <w:sz w:val="28"/>
          <w:szCs w:val="28"/>
        </w:rPr>
        <w:t>location ou -</w:t>
      </w:r>
      <w:proofErr w:type="spellStart"/>
      <w:r>
        <w:rPr>
          <w:sz w:val="28"/>
          <w:szCs w:val="28"/>
        </w:rPr>
        <w:t>rent</w:t>
      </w:r>
      <w:proofErr w:type="spellEnd"/>
      <w:r>
        <w:rPr>
          <w:sz w:val="28"/>
          <w:szCs w:val="28"/>
        </w:rPr>
        <w:t xml:space="preserve"> afin de se différencier des autres sociétés. En cherchant un peu, Eric a pensé aux têtes de lion que l’on trouvait autrefois sur les portes cochères ou sur les façades.</w:t>
      </w:r>
      <w:r>
        <w:rPr>
          <w:sz w:val="28"/>
          <w:szCs w:val="28"/>
        </w:rPr>
        <w:t xml:space="preserve"> Cela n’a pas de lien avec la location en elle-même mais c’était accrocheur.</w:t>
      </w:r>
    </w:p>
    <w:p w14:paraId="010CC932" w14:textId="77777777" w:rsidR="000E0B11" w:rsidRDefault="000E0B11">
      <w:pPr>
        <w:pStyle w:val="Standard"/>
        <w:rPr>
          <w:rFonts w:hint="eastAsia"/>
          <w:sz w:val="28"/>
          <w:szCs w:val="28"/>
        </w:rPr>
      </w:pPr>
    </w:p>
    <w:p w14:paraId="628F4267" w14:textId="77777777" w:rsidR="000E0B11" w:rsidRDefault="00D009B6">
      <w:pPr>
        <w:pStyle w:val="Standard"/>
        <w:rPr>
          <w:rFonts w:hint="eastAsia"/>
          <w:sz w:val="28"/>
          <w:szCs w:val="28"/>
        </w:rPr>
      </w:pPr>
      <w:r>
        <w:rPr>
          <w:sz w:val="28"/>
          <w:szCs w:val="28"/>
        </w:rPr>
        <w:t>Notre activité a débutée au sein de notre domicile et s’est agrandie dans un entrepôt à Grivegnée, car étant traiteurs en même temps, nous avons vite manqué de place.</w:t>
      </w:r>
    </w:p>
    <w:p w14:paraId="2CF34EF3" w14:textId="77777777" w:rsidR="000E0B11" w:rsidRDefault="00D009B6">
      <w:pPr>
        <w:pStyle w:val="Standard"/>
        <w:rPr>
          <w:rFonts w:hint="eastAsia"/>
          <w:sz w:val="28"/>
          <w:szCs w:val="28"/>
        </w:rPr>
      </w:pPr>
      <w:r>
        <w:rPr>
          <w:sz w:val="28"/>
          <w:szCs w:val="28"/>
        </w:rPr>
        <w:t>Au vu de l</w:t>
      </w:r>
      <w:r>
        <w:rPr>
          <w:sz w:val="28"/>
          <w:szCs w:val="28"/>
        </w:rPr>
        <w:t xml:space="preserve">a demande, il n’a plus été possible de continuer dans un tel espace, c’est pourquoi nous avons rejoint le marché de </w:t>
      </w:r>
      <w:proofErr w:type="spellStart"/>
      <w:r>
        <w:rPr>
          <w:sz w:val="28"/>
          <w:szCs w:val="28"/>
        </w:rPr>
        <w:t>Droixhe</w:t>
      </w:r>
      <w:proofErr w:type="spellEnd"/>
      <w:r>
        <w:rPr>
          <w:sz w:val="28"/>
          <w:szCs w:val="28"/>
        </w:rPr>
        <w:t xml:space="preserve"> en 2003, qui à l’époque, cherchait des partenaires.</w:t>
      </w:r>
    </w:p>
    <w:p w14:paraId="0D2883F1" w14:textId="77777777" w:rsidR="000E0B11" w:rsidRDefault="000E0B11">
      <w:pPr>
        <w:pStyle w:val="Standard"/>
        <w:rPr>
          <w:rFonts w:hint="eastAsia"/>
          <w:sz w:val="28"/>
          <w:szCs w:val="28"/>
        </w:rPr>
      </w:pPr>
    </w:p>
    <w:p w14:paraId="665A68D9" w14:textId="77777777" w:rsidR="000E0B11" w:rsidRDefault="00D009B6">
      <w:pPr>
        <w:pStyle w:val="Standard"/>
        <w:rPr>
          <w:rFonts w:hint="eastAsia"/>
          <w:sz w:val="28"/>
          <w:szCs w:val="28"/>
        </w:rPr>
      </w:pPr>
      <w:r>
        <w:rPr>
          <w:sz w:val="28"/>
          <w:szCs w:val="28"/>
        </w:rPr>
        <w:t>Suite au décès de mon mari, et pour montrer que la société était toujours prése</w:t>
      </w:r>
      <w:r>
        <w:rPr>
          <w:sz w:val="28"/>
          <w:szCs w:val="28"/>
        </w:rPr>
        <w:t xml:space="preserve">nte et pas en faillite selon certaines rumeurs, nous avons </w:t>
      </w:r>
      <w:proofErr w:type="spellStart"/>
      <w:r>
        <w:rPr>
          <w:sz w:val="28"/>
          <w:szCs w:val="28"/>
        </w:rPr>
        <w:t>décider</w:t>
      </w:r>
      <w:proofErr w:type="spellEnd"/>
      <w:r>
        <w:rPr>
          <w:sz w:val="28"/>
          <w:szCs w:val="28"/>
        </w:rPr>
        <w:t xml:space="preserve"> d’innover. De fil en aiguilles nous avons agrandi pour se retrouver actuellement avec un bâtiment de 2500 m²</w:t>
      </w:r>
      <w:r>
        <w:rPr>
          <w:sz w:val="28"/>
          <w:szCs w:val="28"/>
        </w:rPr>
        <w:t>, un nouveau show-room et des camions pour les livraisons.</w:t>
      </w:r>
    </w:p>
    <w:p w14:paraId="357544CB" w14:textId="77777777" w:rsidR="000E0B11" w:rsidRDefault="000E0B11">
      <w:pPr>
        <w:pStyle w:val="Standard"/>
        <w:rPr>
          <w:rFonts w:hint="eastAsia"/>
          <w:sz w:val="28"/>
          <w:szCs w:val="28"/>
        </w:rPr>
      </w:pPr>
    </w:p>
    <w:p w14:paraId="6EDCF22A" w14:textId="77777777" w:rsidR="000E0B11" w:rsidRDefault="00D009B6">
      <w:pPr>
        <w:pStyle w:val="Standard"/>
        <w:rPr>
          <w:rFonts w:hint="eastAsia"/>
          <w:sz w:val="28"/>
          <w:szCs w:val="28"/>
        </w:rPr>
      </w:pPr>
      <w:r>
        <w:rPr>
          <w:sz w:val="28"/>
          <w:szCs w:val="28"/>
        </w:rPr>
        <w:t xml:space="preserve">Malgré la crise </w:t>
      </w:r>
      <w:r>
        <w:rPr>
          <w:sz w:val="28"/>
          <w:szCs w:val="28"/>
        </w:rPr>
        <w:t xml:space="preserve">sanitaire que nous avons </w:t>
      </w:r>
      <w:proofErr w:type="spellStart"/>
      <w:r>
        <w:rPr>
          <w:sz w:val="28"/>
          <w:szCs w:val="28"/>
        </w:rPr>
        <w:t>subit</w:t>
      </w:r>
      <w:proofErr w:type="spellEnd"/>
      <w:r>
        <w:rPr>
          <w:sz w:val="28"/>
          <w:szCs w:val="28"/>
        </w:rPr>
        <w:t>, comme la plupart dans notre domaine, et pendant laquelle nous avons dû stopper notre activité pendant un an et demi, l’entreprise est toujours debout.</w:t>
      </w:r>
    </w:p>
    <w:p w14:paraId="2D432DF8" w14:textId="77777777" w:rsidR="000E0B11" w:rsidRDefault="00D009B6">
      <w:pPr>
        <w:pStyle w:val="Standard"/>
        <w:rPr>
          <w:rFonts w:hint="eastAsia"/>
          <w:sz w:val="28"/>
          <w:szCs w:val="28"/>
        </w:rPr>
      </w:pPr>
      <w:r>
        <w:rPr>
          <w:sz w:val="28"/>
          <w:szCs w:val="28"/>
        </w:rPr>
        <w:t>Nous avons redémarré en juin avec une équipe toujours fidèle au poste mai</w:t>
      </w:r>
      <w:r>
        <w:rPr>
          <w:sz w:val="28"/>
          <w:szCs w:val="28"/>
        </w:rPr>
        <w:t>s plus restreinte. Nous espérons donc évidemment ne pas de nouveau devoir fermé.</w:t>
      </w:r>
    </w:p>
    <w:p w14:paraId="05474E8D" w14:textId="77777777" w:rsidR="000E0B11" w:rsidRDefault="000E0B11">
      <w:pPr>
        <w:pStyle w:val="Standard"/>
        <w:rPr>
          <w:rFonts w:hint="eastAsia"/>
          <w:sz w:val="28"/>
          <w:szCs w:val="28"/>
        </w:rPr>
      </w:pPr>
    </w:p>
    <w:p w14:paraId="1B9D2754" w14:textId="77777777" w:rsidR="000E0B11" w:rsidRDefault="00D009B6">
      <w:pPr>
        <w:pStyle w:val="Standard"/>
        <w:rPr>
          <w:rFonts w:hint="eastAsia"/>
          <w:sz w:val="28"/>
          <w:szCs w:val="28"/>
        </w:rPr>
      </w:pPr>
      <w:r>
        <w:rPr>
          <w:sz w:val="28"/>
          <w:szCs w:val="28"/>
        </w:rPr>
        <w:t>La population a une réelle envie de recommencer à faire la fête, surtout ici à Liège, c’est bien connu. Nous sommes donc en train de renforcer notre équipe pour fournir un se</w:t>
      </w:r>
      <w:r>
        <w:rPr>
          <w:sz w:val="28"/>
          <w:szCs w:val="28"/>
        </w:rPr>
        <w:t>rvice toujours plus performant et plus vaste.</w:t>
      </w:r>
    </w:p>
    <w:p w14:paraId="76FA8C84" w14:textId="77777777" w:rsidR="000E0B11" w:rsidRDefault="000E0B11">
      <w:pPr>
        <w:pStyle w:val="Standard"/>
        <w:rPr>
          <w:rFonts w:hint="eastAsia"/>
          <w:sz w:val="28"/>
          <w:szCs w:val="28"/>
        </w:rPr>
      </w:pPr>
    </w:p>
    <w:p w14:paraId="04ED9D57" w14:textId="77777777" w:rsidR="000E0B11" w:rsidRDefault="00D009B6">
      <w:pPr>
        <w:pStyle w:val="Standard"/>
        <w:rPr>
          <w:rFonts w:hint="eastAsia"/>
          <w:sz w:val="28"/>
          <w:szCs w:val="28"/>
        </w:rPr>
      </w:pPr>
      <w:r>
        <w:rPr>
          <w:sz w:val="28"/>
          <w:szCs w:val="28"/>
        </w:rPr>
        <w:t>Notre objectif pour cette année, est de bien se positionner au niveau de la Wallonie, que ce soit avec les traiteurs, les salles de banquets comme les particuliers. La venue future du Hall des foires juste à c</w:t>
      </w:r>
      <w:r>
        <w:rPr>
          <w:sz w:val="28"/>
          <w:szCs w:val="28"/>
        </w:rPr>
        <w:t>ôté de nos bâtiments et un quartier qui va être rénové et dynamisé ne peut que nous être bénéfique.</w:t>
      </w:r>
    </w:p>
    <w:p w14:paraId="2AB9CFF9" w14:textId="77777777" w:rsidR="000E0B11" w:rsidRDefault="000E0B11">
      <w:pPr>
        <w:pStyle w:val="Standard"/>
        <w:rPr>
          <w:rFonts w:hint="eastAsia"/>
          <w:sz w:val="28"/>
          <w:szCs w:val="28"/>
        </w:rPr>
      </w:pPr>
    </w:p>
    <w:sectPr w:rsidR="000E0B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04219" w14:textId="77777777" w:rsidR="00000000" w:rsidRDefault="00D009B6">
      <w:pPr>
        <w:rPr>
          <w:rFonts w:hint="eastAsia"/>
        </w:rPr>
      </w:pPr>
      <w:r>
        <w:separator/>
      </w:r>
    </w:p>
  </w:endnote>
  <w:endnote w:type="continuationSeparator" w:id="0">
    <w:p w14:paraId="4AE8D1B8" w14:textId="77777777" w:rsidR="00000000" w:rsidRDefault="00D009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543B" w14:textId="77777777" w:rsidR="00000000" w:rsidRDefault="00D009B6">
      <w:pPr>
        <w:rPr>
          <w:rFonts w:hint="eastAsia"/>
        </w:rPr>
      </w:pPr>
      <w:r>
        <w:rPr>
          <w:color w:val="000000"/>
        </w:rPr>
        <w:separator/>
      </w:r>
    </w:p>
  </w:footnote>
  <w:footnote w:type="continuationSeparator" w:id="0">
    <w:p w14:paraId="4136DCC7" w14:textId="77777777" w:rsidR="00000000" w:rsidRDefault="00D009B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E0B11"/>
    <w:rsid w:val="000E0B11"/>
    <w:rsid w:val="00422EA0"/>
    <w:rsid w:val="00D009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2714"/>
  <w15:docId w15:val="{A3948616-7371-49F9-90E2-B683F2E6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fr-BE"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KNAPEN Carine</dc:creator>
  <cp:lastModifiedBy>KNAPEN Carine</cp:lastModifiedBy>
  <cp:revision>2</cp:revision>
  <dcterms:created xsi:type="dcterms:W3CDTF">2021-12-16T13:50:00Z</dcterms:created>
  <dcterms:modified xsi:type="dcterms:W3CDTF">2021-12-16T13:50:00Z</dcterms:modified>
</cp:coreProperties>
</file>